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3"/>
          <w:szCs w:val="33"/>
          <w:rtl w:val="0"/>
          <w:lang w:val="en-US"/>
        </w:rPr>
      </w:pPr>
      <w:r>
        <w:rPr>
          <w:rFonts w:ascii="Times Roman" w:hAnsi="Times Roman"/>
          <w:sz w:val="33"/>
          <w:szCs w:val="33"/>
          <w:rtl w:val="0"/>
          <w:lang w:val="en-US"/>
        </w:rPr>
        <w:t>F</w:t>
      </w:r>
      <w:r>
        <w:rPr>
          <w:rFonts w:ascii="Times Roman" w:hAnsi="Times Roman" w:hint="default"/>
          <w:sz w:val="33"/>
          <w:szCs w:val="33"/>
          <w:rtl w:val="0"/>
          <w:lang w:val="en-US"/>
        </w:rPr>
        <w:t>é</w:t>
      </w:r>
      <w:r>
        <w:rPr>
          <w:rFonts w:ascii="Times Roman" w:hAnsi="Times Roman"/>
          <w:sz w:val="33"/>
          <w:szCs w:val="33"/>
          <w:rtl w:val="0"/>
          <w:lang w:val="en-US"/>
        </w:rPr>
        <w:t>d</w:t>
      </w:r>
      <w:r>
        <w:rPr>
          <w:rFonts w:ascii="Times Roman" w:hAnsi="Times Roman" w:hint="default"/>
          <w:sz w:val="33"/>
          <w:szCs w:val="33"/>
          <w:rtl w:val="0"/>
          <w:lang w:val="en-US"/>
        </w:rPr>
        <w:t>é</w:t>
      </w:r>
      <w:r>
        <w:rPr>
          <w:rFonts w:ascii="Times Roman" w:hAnsi="Times Roman"/>
          <w:sz w:val="33"/>
          <w:szCs w:val="33"/>
          <w:rtl w:val="0"/>
          <w:lang w:val="en-US"/>
        </w:rPr>
        <w:t xml:space="preserve">ration des services publics la cgt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43"/>
          <w:szCs w:val="43"/>
          <w:rtl w:val="0"/>
          <w:lang w:val="en-US"/>
        </w:rPr>
      </w:pPr>
      <w:r>
        <w:rPr>
          <w:rFonts w:ascii="Times Roman" w:hAnsi="Times Roman" w:hint="default"/>
          <w:sz w:val="43"/>
          <w:szCs w:val="43"/>
          <w:rtl w:val="0"/>
          <w:lang w:val="en-US"/>
        </w:rPr>
        <w:t>Ç</w:t>
      </w:r>
      <w:r>
        <w:rPr>
          <w:rFonts w:ascii="Times Roman" w:hAnsi="Times Roman"/>
          <w:sz w:val="43"/>
          <w:szCs w:val="43"/>
          <w:rtl w:val="0"/>
          <w:lang w:val="en-US"/>
        </w:rPr>
        <w:t>a fait longtemps</w:t>
      </w:r>
      <w:r>
        <w:rPr>
          <w:rFonts w:ascii="Times Roman" w:cs="Times Roman" w:hAnsi="Times Roman" w:eastAsia="Times Roman"/>
          <w:sz w:val="43"/>
          <w:szCs w:val="43"/>
          <w:rtl w:val="0"/>
          <w:lang w:val="en-US"/>
        </w:rPr>
        <w:br w:type="textWrapping"/>
      </w:r>
      <w:r>
        <w:rPr>
          <w:rFonts w:ascii="Times Roman" w:hAnsi="Times Roman"/>
          <w:sz w:val="43"/>
          <w:szCs w:val="43"/>
          <w:rtl w:val="0"/>
          <w:lang w:val="en-US"/>
        </w:rPr>
        <w:t xml:space="preserve">que la Fonction publique territoriale vit la </w:t>
      </w:r>
      <w:r>
        <w:rPr>
          <w:rFonts w:ascii="Times Roman" w:hAnsi="Times Roman" w:hint="default"/>
          <w:sz w:val="43"/>
          <w:szCs w:val="43"/>
          <w:rtl w:val="0"/>
          <w:lang w:val="en-US"/>
        </w:rPr>
        <w:t xml:space="preserve">« </w:t>
      </w:r>
      <w:r>
        <w:rPr>
          <w:rFonts w:ascii="Times Roman" w:hAnsi="Times Roman"/>
          <w:sz w:val="43"/>
          <w:szCs w:val="43"/>
          <w:rtl w:val="0"/>
          <w:lang w:val="en-US"/>
        </w:rPr>
        <w:t xml:space="preserve">fin de l'abondance </w:t>
      </w:r>
      <w:r>
        <w:rPr>
          <w:rFonts w:ascii="Times Roman" w:hAnsi="Times Roman" w:hint="default"/>
          <w:sz w:val="43"/>
          <w:szCs w:val="43"/>
          <w:rtl w:val="0"/>
          <w:lang w:val="en-US"/>
        </w:rPr>
        <w:t xml:space="preserve">» </w:t>
      </w:r>
      <w:r>
        <w:rPr>
          <w:rFonts w:ascii="Times Roman" w:hAnsi="Times Roman"/>
          <w:sz w:val="43"/>
          <w:szCs w:val="43"/>
          <w:rtl w:val="0"/>
          <w:lang w:val="en-US"/>
        </w:rPr>
        <w:t xml:space="preserve">! Le 29 septembre, on se mobilise !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Le tract pr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sente une affiche  avec les principales revendications : augmentations des salaires, SMIC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2000 euros, 32 heures par semaine, retraite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60 ans,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galit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é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femme-hommes. Il appelle a rejoindre la cgt pour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ê</w:t>
      </w:r>
      <w:r>
        <w:rPr>
          <w:rFonts w:ascii="Times Roman" w:hAnsi="Times Roman"/>
          <w:sz w:val="34"/>
          <w:szCs w:val="34"/>
          <w:rtl w:val="0"/>
          <w:lang w:val="en-US"/>
        </w:rPr>
        <w:t>tre plus forts, car seul le nombre fera la diff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rence.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Les raisons de la col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re: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-  un</w:t>
      </w:r>
      <w:r>
        <w:rPr>
          <w:rFonts w:ascii="Times Roman" w:hAnsi="Times Roman"/>
          <w:sz w:val="34"/>
          <w:szCs w:val="34"/>
          <w:rtl w:val="0"/>
          <w:lang w:val="en-US"/>
        </w:rPr>
        <w:t>e perte de salaire de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ordre de 15 % depuis 2010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 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 xml:space="preserve">- </w:t>
      </w:r>
      <w:r>
        <w:rPr>
          <w:rFonts w:ascii="Times Roman" w:hAnsi="Times Roman"/>
          <w:sz w:val="34"/>
          <w:szCs w:val="34"/>
          <w:rtl w:val="0"/>
          <w:lang w:val="en-US"/>
        </w:rPr>
        <w:t>un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gel et une revalorisation ridicule de 3,5 % de la valeur du point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indice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, </w:t>
      </w:r>
      <w:r>
        <w:rPr>
          <w:rFonts w:ascii="Times Roman" w:hAnsi="Times Roman"/>
          <w:sz w:val="34"/>
          <w:szCs w:val="34"/>
          <w:rtl w:val="0"/>
          <w:lang w:val="en-US"/>
        </w:rPr>
        <w:t>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gel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mettre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actif de la lutte de la CGT depuis des ann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es - au regard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une inflation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passant largement les 6,5%,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 xml:space="preserve">- </w:t>
      </w:r>
      <w:r>
        <w:rPr>
          <w:rFonts w:ascii="Times Roman" w:hAnsi="Times Roman"/>
          <w:sz w:val="34"/>
          <w:szCs w:val="34"/>
          <w:rtl w:val="0"/>
          <w:lang w:val="en-US"/>
        </w:rPr>
        <w:t>des sous-effectifs permanents,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 xml:space="preserve">- </w:t>
      </w:r>
      <w:r>
        <w:rPr>
          <w:rFonts w:ascii="Times Roman" w:hAnsi="Times Roman"/>
          <w:sz w:val="34"/>
          <w:szCs w:val="34"/>
          <w:rtl w:val="0"/>
          <w:lang w:val="en-US"/>
        </w:rPr>
        <w:t>des manques de moyen pour exercer nos missions,</w:t>
      </w:r>
      <w:r>
        <w:rPr>
          <w:rFonts w:ascii="Times Roman" w:cs="Times Roman" w:hAnsi="Times Roman" w:eastAsia="Times Roman"/>
          <w:sz w:val="34"/>
          <w:szCs w:val="34"/>
          <w:rtl w:val="0"/>
          <w:lang w:val="en-US"/>
        </w:rPr>
        <w:br w:type="textWrapping"/>
      </w:r>
      <w:r>
        <w:rPr>
          <w:rFonts w:ascii="Times Roman" w:hAnsi="Times Roman"/>
          <w:sz w:val="34"/>
          <w:szCs w:val="34"/>
          <w:rtl w:val="0"/>
          <w:lang w:val="en-US"/>
        </w:rPr>
        <w:t>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o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ù </w:t>
      </w:r>
      <w:r>
        <w:rPr>
          <w:rFonts w:ascii="Times Roman" w:hAnsi="Times Roman"/>
          <w:sz w:val="34"/>
          <w:szCs w:val="34"/>
          <w:rtl w:val="0"/>
          <w:lang w:val="en-US"/>
        </w:rPr>
        <w:t>des conditions de travail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grad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es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 xml:space="preserve">-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un recours accru aux contractuel.les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Et pour couronner le tout :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augmentation du temps de travail (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1607 heures), la destruction programm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 du statut de la Fonction Publique par la loi Dussopt du 6 ao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û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t 2019.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Style w:val="Aucun"/>
          <w:rFonts w:ascii="Times Roman" w:cs="Times Roman" w:hAnsi="Times Roman" w:eastAsia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Alors qu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en 2021, 70 milliards d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euros ont 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t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vers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s aux actionnaires des entreprises du CAC 40, soit 15 % de plus en un an, l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augmenta- tion de 3,5 % du point d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indice pour une r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mu- n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ration de 1500 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€ 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nets, c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est 50 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€ 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de plus pour les agents territoriaux!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C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est une v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ritable provocation et un m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pris sans nom !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On voit bien pour qui est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abondance alors que la paup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risation des agents publics se poursuit encore et toujours !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La stagnation des carri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res est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galement flagrante !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La situation actuelle de tassement des carri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>res est le fruit des choix et de la responsabilit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é </w:t>
      </w:r>
      <w:r>
        <w:rPr>
          <w:rFonts w:ascii="Times Roman" w:hAnsi="Times Roman"/>
          <w:sz w:val="34"/>
          <w:szCs w:val="34"/>
          <w:rtl w:val="0"/>
          <w:lang w:val="en-US"/>
        </w:rPr>
        <w:t>des gouvernements successifs, reproduisant chacun les m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ê</w:t>
      </w:r>
      <w:r>
        <w:rPr>
          <w:rFonts w:ascii="Times Roman" w:hAnsi="Times Roman"/>
          <w:sz w:val="34"/>
          <w:szCs w:val="34"/>
          <w:rtl w:val="0"/>
          <w:lang w:val="en-US"/>
        </w:rPr>
        <w:t>mes recettes des mesurettes cat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gorielles cr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ant les in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galit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s, les frustrations et les divisions d'aujourd'hui.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 </w:t>
      </w:r>
      <w:r>
        <w:rPr>
          <w:rFonts w:ascii="Times Roman" w:hAnsi="Times Roman"/>
          <w:sz w:val="34"/>
          <w:szCs w:val="34"/>
          <w:rtl w:val="0"/>
          <w:lang w:val="en-US"/>
        </w:rPr>
        <w:t>Derni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re en date,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l'instar de la cat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gorie C, le rel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vement des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chelons de base de la cat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gorie B, pour les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l</w:t>
      </w:r>
      <w:r>
        <w:rPr>
          <w:rFonts w:ascii="Times Roman" w:hAnsi="Times Roman"/>
          <w:sz w:val="34"/>
          <w:szCs w:val="34"/>
          <w:rtl w:val="0"/>
          <w:lang w:val="en-US"/>
        </w:rPr>
        <w:t>e</w:t>
      </w:r>
      <w:r>
        <w:rPr>
          <w:rFonts w:ascii="Times Roman" w:hAnsi="Times Roman"/>
          <w:sz w:val="34"/>
          <w:szCs w:val="34"/>
          <w:rtl w:val="0"/>
          <w:lang w:val="en-US"/>
        </w:rPr>
        <w:t>ver au-dessus du smic, cr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ant de fait un ralentissement de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’é</w:t>
      </w:r>
      <w:r>
        <w:rPr>
          <w:rFonts w:ascii="Times Roman" w:hAnsi="Times Roman"/>
          <w:sz w:val="34"/>
          <w:szCs w:val="34"/>
          <w:rtl w:val="0"/>
          <w:lang w:val="en-US"/>
        </w:rPr>
        <w:t>volution de la carri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>re de cette cat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gorie et provoquant le tassement de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ensemble des grilles de 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mun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ration.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La seule 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ponse ad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quate et attendue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cette col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>re des agents est bien et l'augmentation cons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quente du point d'indice imm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diate de 10% et le rattrapage de la perte du pouvoir d'achat cumul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 depuis les vingt derni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>res ann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es.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 xml:space="preserve">Tous les services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la population subissent les cons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quences du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sengagement de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Etat.</w:t>
      </w:r>
      <w:r>
        <w:rPr>
          <w:rFonts w:ascii="Times Roman" w:cs="Times Roman" w:hAnsi="Times Roman" w:eastAsia="Times Roman"/>
          <w:sz w:val="34"/>
          <w:szCs w:val="34"/>
          <w:rtl w:val="0"/>
          <w:lang w:val="en-US"/>
        </w:rPr>
        <w:br w:type="textWrapping"/>
      </w:r>
      <w:r>
        <w:rPr>
          <w:rFonts w:ascii="Times Roman" w:hAnsi="Times Roman"/>
          <w:sz w:val="34"/>
          <w:szCs w:val="34"/>
          <w:rtl w:val="0"/>
          <w:lang w:val="en-US"/>
        </w:rPr>
        <w:t>La sant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,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’é</w:t>
      </w:r>
      <w:r>
        <w:rPr>
          <w:rFonts w:ascii="Times Roman" w:hAnsi="Times Roman"/>
          <w:sz w:val="34"/>
          <w:szCs w:val="34"/>
          <w:rtl w:val="0"/>
          <w:lang w:val="en-US"/>
        </w:rPr>
        <w:t>ducation, le secteur social et m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dico-social, les services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partementaux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incendie et de secours font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actualit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é </w:t>
      </w:r>
      <w:r>
        <w:rPr>
          <w:rFonts w:ascii="Times Roman" w:hAnsi="Times Roman"/>
          <w:sz w:val="34"/>
          <w:szCs w:val="34"/>
          <w:rtl w:val="0"/>
          <w:lang w:val="en-US"/>
        </w:rPr>
        <w:t>mais toutes les autres missions de services publics dans les mairies, les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partements et les 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gions subissent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galement le 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sultat des politiques men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es depuis des dizaines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ann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es, aggrav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es par Macron.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Face 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la liquidation programm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e de nos services publics, de la fonction publique, face au m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pris et aux provocations, une seule r</w:t>
      </w:r>
      <w:r>
        <w:rPr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ponse possible : nous mobiliser !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j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des actions ont eu lieu depuis le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but du mois de septembre : la forte mobilisation pour la journ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 nationale des Atsem le 5 septembre, des actions locales pour la petite enfance notamment et des actions locales qui vont se poursuivre avec pour point fort la mobilisation inter- professionnelle pour la journ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 du 29 septembre. C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est en ce sens et forte de toutes ces actions que la f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ration CGT des services publics appelle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ensemble des salari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s, agents publics, fonctionnaires,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se 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unir,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battre,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rassembler leurs revendications et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participer massivement 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 xml:space="preserve">à </w:t>
      </w:r>
      <w:r>
        <w:rPr>
          <w:rFonts w:ascii="Times Roman" w:hAnsi="Times Roman"/>
          <w:sz w:val="34"/>
          <w:szCs w:val="34"/>
          <w:rtl w:val="0"/>
          <w:lang w:val="en-US"/>
        </w:rPr>
        <w:t>la journ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é</w:t>
      </w:r>
      <w:r>
        <w:rPr>
          <w:rFonts w:ascii="Times Roman" w:hAnsi="Times Roman"/>
          <w:sz w:val="34"/>
          <w:szCs w:val="34"/>
          <w:rtl w:val="0"/>
          <w:lang w:val="en-US"/>
        </w:rPr>
        <w:t>e de gr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è</w:t>
      </w:r>
      <w:r>
        <w:rPr>
          <w:rFonts w:ascii="Times Roman" w:hAnsi="Times Roman"/>
          <w:sz w:val="34"/>
          <w:szCs w:val="34"/>
          <w:rtl w:val="0"/>
          <w:lang w:val="en-US"/>
        </w:rPr>
        <w:t>ve et de mobilisations le 29 septembre pour exiger tous ensemble, le m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ê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me jour, en direction de Macron :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10% de temps de travail en moins</w:t>
      </w:r>
      <w:r>
        <w:rPr>
          <w:rFonts w:ascii="Times Roman" w:cs="Times Roman" w:hAnsi="Times Roman" w:eastAsia="Times Roman"/>
          <w:sz w:val="34"/>
          <w:szCs w:val="34"/>
          <w:rtl w:val="0"/>
          <w:lang w:val="en-US"/>
        </w:rPr>
        <w:br w:type="textWrapping"/>
      </w:r>
      <w:r>
        <w:rPr>
          <w:rFonts w:ascii="Times Roman" w:hAnsi="Times Roman"/>
          <w:sz w:val="34"/>
          <w:szCs w:val="34"/>
          <w:rtl w:val="0"/>
          <w:lang w:val="en-US"/>
        </w:rPr>
        <w:t>10%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>effectif en plus</w:t>
      </w:r>
      <w:r>
        <w:rPr>
          <w:rFonts w:ascii="Times Roman" w:cs="Times Roman" w:hAnsi="Times Roman" w:eastAsia="Times Roman"/>
          <w:sz w:val="34"/>
          <w:szCs w:val="34"/>
          <w:rtl w:val="0"/>
          <w:lang w:val="en-US"/>
        </w:rPr>
        <w:br w:type="textWrapping"/>
      </w:r>
      <w:r>
        <w:rPr>
          <w:rFonts w:ascii="Times Roman" w:hAnsi="Times Roman"/>
          <w:sz w:val="34"/>
          <w:szCs w:val="34"/>
          <w:rtl w:val="0"/>
          <w:lang w:val="en-US"/>
        </w:rPr>
        <w:t>10% d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augmentation indiciaire et salariale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                                                                             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10% de temps de formation.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Fonts w:ascii="Times Roman" w:cs="Times Roman" w:hAnsi="Times Roman" w:eastAsia="Times Roman"/>
          <w:sz w:val="34"/>
          <w:szCs w:val="34"/>
          <w:rtl w:val="0"/>
          <w:lang w:val="en-US"/>
        </w:rPr>
      </w:pPr>
      <w:r>
        <w:rPr>
          <w:rFonts w:ascii="Times Roman" w:hAnsi="Times Roman"/>
          <w:sz w:val="34"/>
          <w:szCs w:val="34"/>
          <w:rtl w:val="0"/>
          <w:lang w:val="en-US"/>
        </w:rPr>
        <w:t>Et l</w:t>
      </w:r>
      <w:r>
        <w:rPr>
          <w:rFonts w:ascii="Times Roman" w:hAnsi="Times Roman" w:hint="default"/>
          <w:sz w:val="34"/>
          <w:szCs w:val="34"/>
          <w:rtl w:val="0"/>
          <w:lang w:val="en-US"/>
        </w:rPr>
        <w:t>’</w:t>
      </w:r>
      <w:r>
        <w:rPr>
          <w:rFonts w:ascii="Times Roman" w:hAnsi="Times Roman"/>
          <w:sz w:val="34"/>
          <w:szCs w:val="34"/>
          <w:rtl w:val="0"/>
          <w:lang w:val="en-US"/>
        </w:rPr>
        <w:t xml:space="preserve">abrogation de la loi de Transformation de la Fonction publique 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Style w:val="Aucun"/>
          <w:rFonts w:ascii="Times Roman" w:cs="Times Roman" w:hAnsi="Times Roman" w:eastAsia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Tous ensemble, faisons du 29 septembre une </w:t>
      </w:r>
      <w:r>
        <w:rPr>
          <w:rStyle w:val="Aucun"/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tape visible dans la construction du rapport de force, pour en finir avec la vie ch</w:t>
      </w:r>
      <w:r>
        <w:rPr>
          <w:rStyle w:val="Aucun"/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re</w:t>
      </w: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fr-FR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et cette politique enti</w:t>
      </w:r>
      <w:r>
        <w:rPr>
          <w:rStyle w:val="Aucun"/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rement tourn</w:t>
      </w:r>
      <w:r>
        <w:rPr>
          <w:rStyle w:val="Aucun"/>
          <w:rFonts w:ascii="Times Roman" w:hAnsi="Times Roman" w:hint="default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>e contre nos droits</w:t>
      </w: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fr-FR"/>
          <w14:textFill>
            <w14:solidFill>
              <w14:srgbClr w14:val="000000"/>
            </w14:solidFill>
          </w14:textFill>
        </w:rPr>
        <w:t>.</w:t>
      </w:r>
    </w:p>
    <w:p>
      <w:pPr>
        <w:pStyle w:val="Par dé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bidi w:val="0"/>
        <w:spacing w:before="0" w:after="240" w:line="240" w:lineRule="auto"/>
        <w:ind w:left="0" w:right="0" w:firstLine="0"/>
        <w:jc w:val="left"/>
        <w:outlineLvl w:val="0"/>
        <w:rPr>
          <w:rtl w:val="0"/>
        </w:rPr>
      </w:pPr>
      <w:r>
        <w:rPr>
          <w:rStyle w:val="Aucun"/>
          <w:rFonts w:ascii="Times Roman" w:hAnsi="Times Roman"/>
          <w:outline w:val="0"/>
          <w:color w:val="000000"/>
          <w:sz w:val="34"/>
          <w:szCs w:val="34"/>
          <w:rtl w:val="0"/>
          <w:lang w:val="fr-FR"/>
          <w14:textFill>
            <w14:solidFill>
              <w14:srgbClr w14:val="000000"/>
            </w14:solidFill>
          </w14:textFill>
        </w:rPr>
        <w:t>Fin de lecture</w:t>
      </w:r>
    </w:p>
    <w:sectPr>
      <w:headerReference w:type="default" r:id="rId4"/>
      <w:footerReference w:type="default" r:id="rId5"/>
      <w:pgSz w:w="11900" w:h="16840" w:orient="portrait"/>
      <w:pgMar w:top="539" w:right="746" w:bottom="851" w:left="720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20"/>
  <w:autoHyphenation w:val="1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